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626F" w14:textId="77777777" w:rsidR="00AD4D91" w:rsidRPr="00AD4D91" w:rsidRDefault="00AD4D91" w:rsidP="00F272DC">
      <w:pPr>
        <w:spacing w:before="100" w:beforeAutospacing="1" w:after="160" w:line="252" w:lineRule="atLeast"/>
        <w:ind w:left="2832" w:firstLine="708"/>
        <w:rPr>
          <w:rFonts w:eastAsia="Times New Roman" w:cs="Calibri"/>
          <w:bCs w:val="0"/>
          <w:color w:val="212121"/>
          <w:kern w:val="0"/>
          <w:sz w:val="24"/>
          <w:szCs w:val="24"/>
          <w:lang w:eastAsia="nl-NL"/>
          <w14:ligatures w14:val="none"/>
        </w:rPr>
      </w:pPr>
      <w:r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>Beste biljarters,</w:t>
      </w:r>
    </w:p>
    <w:p w14:paraId="3E711DE2" w14:textId="048D8F17" w:rsidR="00AD4D91" w:rsidRPr="00AD4D91" w:rsidRDefault="00AD4D91" w:rsidP="00AD4D91">
      <w:pPr>
        <w:spacing w:before="100" w:beforeAutospacing="1" w:after="160" w:line="252" w:lineRule="atLeast"/>
        <w:rPr>
          <w:rFonts w:eastAsia="Times New Roman" w:cs="Calibri"/>
          <w:bCs w:val="0"/>
          <w:color w:val="212121"/>
          <w:kern w:val="0"/>
          <w:sz w:val="24"/>
          <w:szCs w:val="24"/>
          <w:lang w:eastAsia="nl-NL"/>
          <w14:ligatures w14:val="none"/>
        </w:rPr>
      </w:pPr>
      <w:r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 xml:space="preserve">Voor het eerst gedurende het bestaan van Gaer Gedaon kunnen </w:t>
      </w:r>
      <w:r w:rsidR="00F272DC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>wij</w:t>
      </w:r>
      <w:r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 xml:space="preserve"> een kampioenschap vieren.</w:t>
      </w:r>
    </w:p>
    <w:p w14:paraId="48153EA4" w14:textId="057A75DF" w:rsidR="00AD4D91" w:rsidRDefault="00AD4D91" w:rsidP="00AD4D91">
      <w:pPr>
        <w:spacing w:before="100" w:beforeAutospacing="1" w:after="160" w:line="252" w:lineRule="atLeast"/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</w:pPr>
      <w:r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>De kampioenen van De Berckt GG</w:t>
      </w:r>
      <w:r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 xml:space="preserve"> </w:t>
      </w:r>
      <w:r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 xml:space="preserve">nodigen jullie van harte uit </w:t>
      </w:r>
      <w: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 xml:space="preserve">om dit kampioenschap met ons te vieren </w:t>
      </w:r>
      <w:r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>op de kampioensreceptie</w:t>
      </w:r>
      <w: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 xml:space="preserve"> die </w:t>
      </w:r>
      <w:r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>wordt gehouden op</w:t>
      </w:r>
      <w:r w:rsidR="00F272DC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>:</w:t>
      </w:r>
    </w:p>
    <w:p w14:paraId="13A69097" w14:textId="0D1F0C95" w:rsidR="00AD4D91" w:rsidRPr="00AD4D91" w:rsidRDefault="00AD4D91" w:rsidP="00AD4D91">
      <w:pPr>
        <w:spacing w:before="100" w:beforeAutospacing="1" w:after="160" w:line="252" w:lineRule="atLeast"/>
        <w:rPr>
          <w:rFonts w:eastAsia="Times New Roman" w:cs="Calibri"/>
          <w:bCs w:val="0"/>
          <w:color w:val="212121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 xml:space="preserve">             </w:t>
      </w:r>
      <w:r w:rsidR="00F272DC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>W</w:t>
      </w:r>
      <w:r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>oensdag 10 mei om 14.00 uur in hun thuishonk sportcenter “De Berckt”.</w:t>
      </w:r>
    </w:p>
    <w:p w14:paraId="0F88F3FF" w14:textId="2042DEDE" w:rsidR="00AD4D91" w:rsidRPr="00F272DC" w:rsidRDefault="00F272DC" w:rsidP="00AD4D91">
      <w:pPr>
        <w:spacing w:before="100" w:beforeAutospacing="1" w:after="160" w:line="252" w:lineRule="atLeast"/>
        <w:rPr>
          <w:rFonts w:eastAsia="Times New Roman" w:cs="Calibri"/>
          <w:bCs w:val="0"/>
          <w:color w:val="212121"/>
          <w:kern w:val="0"/>
          <w:sz w:val="24"/>
          <w:szCs w:val="24"/>
          <w:lang w:eastAsia="nl-NL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4CBD8E" wp14:editId="17D643C6">
            <wp:simplePos x="0" y="0"/>
            <wp:positionH relativeFrom="margin">
              <wp:posOffset>880322</wp:posOffset>
            </wp:positionH>
            <wp:positionV relativeFrom="margin">
              <wp:posOffset>2293620</wp:posOffset>
            </wp:positionV>
            <wp:extent cx="3835400" cy="27178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 xml:space="preserve">                                         </w:t>
      </w:r>
      <w:r w:rsid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 xml:space="preserve">  </w:t>
      </w:r>
      <w:r w:rsidR="00AD4D91"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>De spelers van De Berckt</w:t>
      </w:r>
      <w:r w:rsid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 xml:space="preserve"> </w:t>
      </w:r>
      <w:r w:rsidR="00AD4D91"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>GG </w:t>
      </w:r>
    </w:p>
    <w:p w14:paraId="368EC506" w14:textId="75755BDC" w:rsidR="00AD4D91" w:rsidRDefault="00AD4D91" w:rsidP="00AD4D91">
      <w:pPr>
        <w:spacing w:before="100" w:beforeAutospacing="1" w:after="160" w:line="252" w:lineRule="atLeast"/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</w:pPr>
    </w:p>
    <w:p w14:paraId="14053D67" w14:textId="3C18495C" w:rsidR="00AD4D91" w:rsidRPr="00AD4D91" w:rsidRDefault="00AD4D91" w:rsidP="00AD4D91">
      <w:pPr>
        <w:spacing w:before="100" w:beforeAutospacing="1" w:after="160" w:line="252" w:lineRule="atLeast"/>
        <w:rPr>
          <w:rFonts w:eastAsia="Times New Roman" w:cs="Calibri"/>
          <w:bCs w:val="0"/>
          <w:color w:val="212121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Calibri"/>
          <w:bCs w:val="0"/>
          <w:color w:val="212121"/>
          <w:kern w:val="0"/>
          <w:sz w:val="24"/>
          <w:szCs w:val="24"/>
          <w:lang w:eastAsia="nl-NL"/>
          <w14:ligatures w14:val="none"/>
        </w:rPr>
        <w:t xml:space="preserve">                   </w:t>
      </w:r>
    </w:p>
    <w:p w14:paraId="74F7B72E" w14:textId="577EE9A1" w:rsidR="00F272DC" w:rsidRDefault="00F272DC">
      <w:pP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</w:pPr>
    </w:p>
    <w:p w14:paraId="2351EE6B" w14:textId="753B9AB8" w:rsidR="00F272DC" w:rsidRDefault="00F272DC">
      <w:pP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</w:pPr>
    </w:p>
    <w:p w14:paraId="073C3B4E" w14:textId="720600FF" w:rsidR="00F272DC" w:rsidRDefault="00F272DC">
      <w:pP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</w:pPr>
    </w:p>
    <w:p w14:paraId="39FB451C" w14:textId="0C2E377C" w:rsidR="00F272DC" w:rsidRDefault="00F272DC">
      <w:pP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</w:pPr>
    </w:p>
    <w:p w14:paraId="2730C74B" w14:textId="77777777" w:rsidR="00F272DC" w:rsidRDefault="00F272DC">
      <w:pP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</w:pPr>
    </w:p>
    <w:p w14:paraId="4286B04F" w14:textId="77777777" w:rsidR="00F272DC" w:rsidRDefault="00F272DC">
      <w:pP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</w:pPr>
    </w:p>
    <w:p w14:paraId="19231D39" w14:textId="77777777" w:rsidR="00F272DC" w:rsidRDefault="00F272DC">
      <w:pP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</w:pPr>
    </w:p>
    <w:p w14:paraId="640E7259" w14:textId="77777777" w:rsidR="00F272DC" w:rsidRDefault="00F272DC">
      <w:pP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</w:pPr>
    </w:p>
    <w:p w14:paraId="22CD26E5" w14:textId="77777777" w:rsidR="00F272DC" w:rsidRDefault="00F272DC">
      <w:pP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</w:pPr>
    </w:p>
    <w:p w14:paraId="46CE6F95" w14:textId="7F573177" w:rsidR="00212430" w:rsidRDefault="00F272DC">
      <w:r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 xml:space="preserve">                                              </w:t>
      </w:r>
      <w:r w:rsidRPr="00AD4D91">
        <w:rPr>
          <w:rFonts w:eastAsia="Times New Roman" w:cs="Calibri"/>
          <w:bCs w:val="0"/>
          <w:color w:val="212121"/>
          <w:kern w:val="0"/>
          <w:sz w:val="28"/>
          <w:szCs w:val="28"/>
          <w:lang w:eastAsia="nl-NL"/>
          <w14:ligatures w14:val="none"/>
        </w:rPr>
        <w:t>Frits, Piet, Peter, Rein, Jan</w:t>
      </w:r>
      <w:r>
        <w:rPr>
          <w:noProof/>
        </w:rPr>
        <w:t xml:space="preserve"> </w:t>
      </w:r>
    </w:p>
    <w:sectPr w:rsidR="00212430" w:rsidSect="00AD4D91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91"/>
    <w:rsid w:val="00212430"/>
    <w:rsid w:val="00A96ACA"/>
    <w:rsid w:val="00AD4D91"/>
    <w:rsid w:val="00D03848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29EC"/>
  <w15:chartTrackingRefBased/>
  <w15:docId w15:val="{FED92D60-8061-9B47-A0C6-D792A590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AD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2023-04-20T19:30:00Z</dcterms:created>
  <dcterms:modified xsi:type="dcterms:W3CDTF">2023-04-20T19:45:00Z</dcterms:modified>
</cp:coreProperties>
</file>